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3" w:rsidRPr="00826BE3" w:rsidRDefault="00826BE3" w:rsidP="00826BE3">
      <w:pPr>
        <w:jc w:val="center"/>
        <w:rPr>
          <w:b/>
        </w:rPr>
      </w:pPr>
      <w:bookmarkStart w:id="0" w:name="_GoBack"/>
      <w:bookmarkEnd w:id="0"/>
      <w:r w:rsidRPr="00826BE3">
        <w:rPr>
          <w:b/>
        </w:rPr>
        <w:t>Súťažné odbory v šk. roku 2016/2017 pre 39. ročník súťaže SOČ</w:t>
      </w:r>
    </w:p>
    <w:p w:rsidR="00826BE3" w:rsidRDefault="00826BE3">
      <w:r>
        <w:t xml:space="preserve"> </w:t>
      </w:r>
    </w:p>
    <w:p w:rsidR="00826BE3" w:rsidRDefault="00826BE3">
      <w:r>
        <w:t xml:space="preserve">01 Problematika voľného času </w:t>
      </w:r>
    </w:p>
    <w:p w:rsidR="00826BE3" w:rsidRDefault="00826BE3">
      <w:r>
        <w:t xml:space="preserve">02 Matematika, fyzika </w:t>
      </w:r>
    </w:p>
    <w:p w:rsidR="00826BE3" w:rsidRDefault="00826BE3">
      <w:r>
        <w:t xml:space="preserve">03 Chémia, potravinárstvo </w:t>
      </w:r>
    </w:p>
    <w:p w:rsidR="00826BE3" w:rsidRDefault="00826BE3">
      <w:r>
        <w:t xml:space="preserve">04 Biológia </w:t>
      </w:r>
    </w:p>
    <w:p w:rsidR="00826BE3" w:rsidRDefault="00826BE3">
      <w:r>
        <w:t xml:space="preserve">05 Životné prostredie, geografia, geológia </w:t>
      </w:r>
    </w:p>
    <w:p w:rsidR="00826BE3" w:rsidRDefault="00826BE3">
      <w:r>
        <w:t xml:space="preserve">06 Zdravotníctvo a farmakológia </w:t>
      </w:r>
    </w:p>
    <w:p w:rsidR="00826BE3" w:rsidRDefault="00826BE3">
      <w:r>
        <w:t xml:space="preserve">07 Pôdohospodárstvo (poľnohospodárstvo, lesné a vodné hospodárstvo) </w:t>
      </w:r>
    </w:p>
    <w:p w:rsidR="00826BE3" w:rsidRDefault="00826BE3">
      <w:r>
        <w:t xml:space="preserve">08 Cestovný ruch, hotelierstvo, gastronómia </w:t>
      </w:r>
    </w:p>
    <w:p w:rsidR="00826BE3" w:rsidRDefault="00826BE3">
      <w:r>
        <w:t xml:space="preserve">09 Strojárstvo, hutníctvo, doprava </w:t>
      </w:r>
    </w:p>
    <w:p w:rsidR="00826BE3" w:rsidRDefault="00826BE3">
      <w:r>
        <w:t xml:space="preserve">10 Stavebníctvo, geodézia, kartografia </w:t>
      </w:r>
    </w:p>
    <w:p w:rsidR="00826BE3" w:rsidRDefault="00826BE3">
      <w:r>
        <w:t xml:space="preserve">11 Informatika </w:t>
      </w:r>
    </w:p>
    <w:p w:rsidR="00826BE3" w:rsidRDefault="00826BE3">
      <w:r>
        <w:t xml:space="preserve">12 Elektrotechnika a hardware </w:t>
      </w:r>
    </w:p>
    <w:p w:rsidR="00826BE3" w:rsidRDefault="00826BE3">
      <w:r>
        <w:t xml:space="preserve">13 História, filozofia, právne vedy </w:t>
      </w:r>
    </w:p>
    <w:p w:rsidR="00826BE3" w:rsidRDefault="00826BE3">
      <w:r>
        <w:t xml:space="preserve">14 Tvorba učebných pomôcok, didaktické technológie </w:t>
      </w:r>
    </w:p>
    <w:p w:rsidR="00826BE3" w:rsidRDefault="00826BE3">
      <w:r>
        <w:t xml:space="preserve">15 Ekonomika a riadenie </w:t>
      </w:r>
    </w:p>
    <w:p w:rsidR="00826BE3" w:rsidRDefault="00826BE3">
      <w:r>
        <w:t xml:space="preserve">16 Teória kultúry, umenie, umelecká, odevná tvorba </w:t>
      </w:r>
    </w:p>
    <w:p w:rsidR="001E201B" w:rsidRDefault="00826BE3">
      <w:r>
        <w:t>17 Pedagogika, psychológia, sociológia</w:t>
      </w:r>
    </w:p>
    <w:sectPr w:rsidR="001E201B" w:rsidSect="001E2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2F" w:rsidRDefault="00345E2F" w:rsidP="00826BE3">
      <w:pPr>
        <w:spacing w:after="0" w:line="240" w:lineRule="auto"/>
      </w:pPr>
      <w:r>
        <w:separator/>
      </w:r>
    </w:p>
  </w:endnote>
  <w:endnote w:type="continuationSeparator" w:id="0">
    <w:p w:rsidR="00345E2F" w:rsidRDefault="00345E2F" w:rsidP="008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E3" w:rsidRDefault="00826BE3">
    <w:pPr>
      <w:pStyle w:val="Pta"/>
      <w:jc w:val="center"/>
    </w:pPr>
  </w:p>
  <w:p w:rsidR="00826BE3" w:rsidRDefault="00826B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2F" w:rsidRDefault="00345E2F" w:rsidP="00826BE3">
      <w:pPr>
        <w:spacing w:after="0" w:line="240" w:lineRule="auto"/>
      </w:pPr>
      <w:r>
        <w:separator/>
      </w:r>
    </w:p>
  </w:footnote>
  <w:footnote w:type="continuationSeparator" w:id="0">
    <w:p w:rsidR="00345E2F" w:rsidRDefault="00345E2F" w:rsidP="0082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E3"/>
    <w:rsid w:val="001E201B"/>
    <w:rsid w:val="00344771"/>
    <w:rsid w:val="00345E2F"/>
    <w:rsid w:val="00372A9F"/>
    <w:rsid w:val="008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82DEB-6290-4124-8C7A-59016D21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2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26BE3"/>
  </w:style>
  <w:style w:type="paragraph" w:styleId="Pta">
    <w:name w:val="footer"/>
    <w:basedOn w:val="Normlny"/>
    <w:link w:val="PtaChar"/>
    <w:uiPriority w:val="99"/>
    <w:unhideWhenUsed/>
    <w:rsid w:val="00826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Kubalikova</cp:lastModifiedBy>
  <cp:revision>2</cp:revision>
  <dcterms:created xsi:type="dcterms:W3CDTF">2016-10-07T09:06:00Z</dcterms:created>
  <dcterms:modified xsi:type="dcterms:W3CDTF">2016-10-07T09:06:00Z</dcterms:modified>
</cp:coreProperties>
</file>